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附件1：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公  示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（模版）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按照乌鲁木齐市专业技术人员初次确定、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授予、“访惠聚”三年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一级职称申报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要求，现对xx等xx名同志申报初定（或授予、“访惠聚”三年高定）xx级职称情况进行公示：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xx（姓名），性别，族别，政治面貌，身份证号，参加工作时间xx年xx月，编制在xx单位。xx年xx月至xx年xx月在xx单位工作，xx年xx月至今在xx单位工作，其中xx年xx月至xx年xx月在xx单位借调（其他不在编制单位工作的情况）。该同志思想政治表现xxxxxxxx，参加工作以来主要从事xx专业技术工作，取得xxxxxxxxx成绩。现申请初定xx专业xx级别职称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公示时间从xx年xx月xx日起至xx年xx月xx日止（公示期不少于5个工作日）。如对xx同志的相关信息有疑异，请电话或书面形式反映至xx办公室，监督电话：xxxx。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单位负责人：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（签字）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　　　　　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推荐单位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 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年　月　日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附件2：</w:t>
      </w: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公示结果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（模版）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按照乌鲁木齐市专业技术人员初次确定、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授予、“访惠聚”三年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一级职称申报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要求，xx单位于xx年xx月xx日起至xx年xx月xx日止，对xx等xx名同志申报初定（或授予、“访惠聚”三年高定）xx级职称情况进行了为期5个工作日的公示，公示期间xxxx（有无异议或收到举报情况）。</w:t>
      </w: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　　　　　　　　     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xxxxxxx推荐单位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公章）   </w:t>
      </w: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  年　月　日</w:t>
      </w: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5440" w:firstLineChars="17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推荐报告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（模版）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按照乌鲁木齐市专业技术人员初次确定、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授予、“访惠聚”三年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一级职称申报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要求，本单位对xx等xx名同志提供的申报材料逐一审核，申报材料真实准确，并于xx年xx月xx日至xx年xx月xx日进行了为期5个工作日的公示，公示期间未收到举报信息及异议。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综上，本单位同意推荐xx、xx、xx共xx名同志申报初定xx系列xx专业xx（高、中、初）级职称，xx、xx、xx共xx名同志申报授予xx系列xx专业xx级职称，xx、xx、xx共xx名同志申报“访惠聚”三年高定xx系列xx专业xx级职称。</w:t>
      </w: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 </w:t>
      </w:r>
    </w:p>
    <w:p>
      <w:pPr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                                  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单位负责人：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（签字）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　　　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年　月　日</w:t>
      </w: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主管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　　　　                     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年　月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+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+仿宋_GB2312" w:hAnsi="+仿宋_GB2312" w:eastAsia="+仿宋_GB2312" w:cs="+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2024-10-18T10:21:31Z</dcterms:created>
  <dc:creator>1106-lzh</dc:creator>
  <cp:lastModifiedBy>佚名</cp:lastModifiedBy>
  <dcterms:modified xsi:type="dcterms:W3CDTF">2024-10-18T10:22:00Z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